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403" w:rsidP="00CA6403" w:rsidRDefault="00CA6403" w14:paraId="53D5E026" w14:textId="03CD6F06">
      <w:pPr>
        <w:pStyle w:val="Heading1"/>
        <w:rPr>
          <w:b/>
        </w:rPr>
      </w:pPr>
      <w:r w:rsidRPr="00E10C39">
        <w:rPr>
          <w:b/>
        </w:rPr>
        <w:t xml:space="preserve">Annex </w:t>
      </w:r>
      <w:r w:rsidR="00E067C5">
        <w:rPr>
          <w:b/>
        </w:rPr>
        <w:t>9a</w:t>
      </w:r>
      <w:r w:rsidRPr="00E10C39">
        <w:rPr>
          <w:b/>
        </w:rPr>
        <w:t xml:space="preserve">:  PRR Evidence of consultation with partner organisations that franchise the provision </w:t>
      </w:r>
    </w:p>
    <w:p w:rsidR="00CA6403" w:rsidP="00CA6403" w:rsidRDefault="00CA6403" w14:paraId="4F050305" w14:textId="77777777">
      <w:pPr>
        <w:pStyle w:val="Heading1"/>
        <w:rPr>
          <w:b/>
        </w:rPr>
      </w:pPr>
    </w:p>
    <w:p w:rsidR="00CA6403" w:rsidP="00CA6403" w:rsidRDefault="00CA6403" w14:paraId="0E51C244" w14:textId="77777777">
      <w:pPr>
        <w:pStyle w:val="Heading2"/>
      </w:pPr>
      <w:r>
        <w:t xml:space="preserve">Please provide evidence to confirm: </w:t>
      </w:r>
    </w:p>
    <w:p w:rsidRPr="005731EE" w:rsidR="00CA6403" w:rsidP="00CA6403" w:rsidRDefault="00CA6403" w14:paraId="7196704F" w14:textId="77777777">
      <w:pPr>
        <w:pStyle w:val="ListParagraph"/>
        <w:numPr>
          <w:ilvl w:val="0"/>
          <w:numId w:val="1"/>
        </w:numPr>
        <w:rPr>
          <w:sz w:val="24"/>
        </w:rPr>
      </w:pPr>
      <w:r w:rsidRPr="005731EE">
        <w:rPr>
          <w:sz w:val="24"/>
        </w:rPr>
        <w:t xml:space="preserve">that the partner was consulted during the initial stages of the periodic review </w:t>
      </w:r>
    </w:p>
    <w:p w:rsidRPr="005731EE" w:rsidR="00CA6403" w:rsidP="00CA6403" w:rsidRDefault="00CA6403" w14:paraId="335F7D16" w14:textId="77777777">
      <w:pPr>
        <w:pStyle w:val="ListParagraph"/>
        <w:numPr>
          <w:ilvl w:val="0"/>
          <w:numId w:val="1"/>
        </w:numPr>
        <w:rPr>
          <w:sz w:val="24"/>
        </w:rPr>
      </w:pPr>
      <w:r w:rsidRPr="005731EE">
        <w:rPr>
          <w:sz w:val="24"/>
        </w:rPr>
        <w:t>the outcomes of the Critical Appraisal of the partnership over the preceding three years (this should be submitted to the PRR-PDR)</w:t>
      </w:r>
    </w:p>
    <w:p w:rsidR="00CA6403" w:rsidP="00CA6403" w:rsidRDefault="00CA6403" w14:paraId="714E8E87" w14:textId="77777777">
      <w:pPr>
        <w:pStyle w:val="ListParagraph"/>
        <w:numPr>
          <w:ilvl w:val="0"/>
          <w:numId w:val="1"/>
        </w:numPr>
        <w:rPr>
          <w:sz w:val="24"/>
        </w:rPr>
      </w:pPr>
      <w:r w:rsidRPr="005731EE">
        <w:rPr>
          <w:sz w:val="24"/>
        </w:rPr>
        <w:t>partner’s agreement with proposed changes</w:t>
      </w:r>
    </w:p>
    <w:p w:rsidR="00BF6F8E" w:rsidP="00CA6403" w:rsidRDefault="00BF6F8E" w14:paraId="6DBED391" w14:textId="77777777"/>
    <w:sectPr w:rsidR="00BF6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688"/>
    <w:multiLevelType w:val="hybridMultilevel"/>
    <w:tmpl w:val="7C6CD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03"/>
    <w:rsid w:val="00445BD7"/>
    <w:rsid w:val="00BF6F8E"/>
    <w:rsid w:val="00CA6403"/>
    <w:rsid w:val="00D3401C"/>
    <w:rsid w:val="00E0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ECC5"/>
  <w15:chartTrackingRefBased/>
  <w15:docId w15:val="{7B2CBDE2-7A4C-4047-8257-22D5C45B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03"/>
  </w:style>
  <w:style w:type="paragraph" w:styleId="Heading1">
    <w:name w:val="heading 1"/>
    <w:basedOn w:val="Normal"/>
    <w:next w:val="Normal"/>
    <w:link w:val="Heading1Char"/>
    <w:uiPriority w:val="9"/>
    <w:qFormat/>
    <w:rsid w:val="00CA64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4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64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A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PRR 2023-24  Annex 9a  Partner consultation</dc:title>
  <dc:subject>
  </dc:subject>
  <dc:creator>Birtwistle, Hilary</dc:creator>
  <cp:keywords>
  </cp:keywords>
  <dc:description>
  </dc:description>
  <cp:lastModifiedBy>Hilary Birtwistle</cp:lastModifiedBy>
  <cp:revision>4</cp:revision>
  <dcterms:created xsi:type="dcterms:W3CDTF">2023-10-16T12:16:00Z</dcterms:created>
  <dcterms:modified xsi:type="dcterms:W3CDTF">2023-10-30T12:03:12Z</dcterms:modified>
</cp:coreProperties>
</file>